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91" w:rsidRDefault="00D60A91" w:rsidP="00D60A91">
      <w:pPr>
        <w:jc w:val="center"/>
        <w:rPr>
          <w:rFonts w:cstheme="minorHAnsi"/>
        </w:rPr>
      </w:pPr>
      <w:r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1644650" cy="1238250"/>
            <wp:effectExtent l="0" t="0" r="0" b="0"/>
            <wp:docPr id="1" name="Picture 1" descr="Earth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arth 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91" w:rsidRDefault="00D60A91" w:rsidP="00D60A91">
      <w:pPr>
        <w:pStyle w:val="NoSpacing"/>
        <w:jc w:val="center"/>
        <w:rPr>
          <w:rFonts w:ascii="Verdana" w:hAnsi="Verdana" w:cstheme="minorBidi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What Is </w:t>
      </w:r>
      <w:proofErr w:type="gramStart"/>
      <w:r>
        <w:rPr>
          <w:rFonts w:ascii="Verdana" w:hAnsi="Verdana"/>
          <w:b/>
          <w:sz w:val="24"/>
          <w:szCs w:val="24"/>
        </w:rPr>
        <w:t>Environmentally “IN” and “OUT”</w:t>
      </w:r>
      <w:proofErr w:type="gramEnd"/>
      <w:r>
        <w:rPr>
          <w:rFonts w:ascii="Verdana" w:hAnsi="Verdana"/>
          <w:b/>
          <w:sz w:val="24"/>
          <w:szCs w:val="24"/>
        </w:rPr>
        <w:t>?</w:t>
      </w:r>
    </w:p>
    <w:p w:rsidR="00D60A91" w:rsidRDefault="00D60A91" w:rsidP="00D60A91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12"/>
        <w:gridCol w:w="4638"/>
      </w:tblGrid>
      <w:tr w:rsidR="00D60A91" w:rsidRPr="00D60A91" w:rsidTr="00D60A91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0A91">
              <w:rPr>
                <w:rFonts w:asciiTheme="minorHAnsi" w:hAnsiTheme="minorHAnsi" w:cstheme="minorHAnsi"/>
                <w:b/>
                <w:sz w:val="28"/>
                <w:szCs w:val="28"/>
              </w:rPr>
              <w:t>IN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0A91">
              <w:rPr>
                <w:rFonts w:asciiTheme="minorHAnsi" w:hAnsiTheme="minorHAnsi" w:cstheme="minorHAnsi"/>
                <w:b/>
                <w:sz w:val="28"/>
                <w:szCs w:val="28"/>
              </w:rPr>
              <w:t>OUT</w:t>
            </w:r>
          </w:p>
        </w:tc>
      </w:tr>
      <w:tr w:rsidR="00D60A91" w:rsidRPr="00D60A91" w:rsidTr="00D60A91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1. Ground cover, active perennials, shrubs, ornamental grasses and pollinator gardens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“Manicured” green lawns with sprinkler systems</w:t>
            </w:r>
          </w:p>
        </w:tc>
      </w:tr>
      <w:tr w:rsidR="00D60A91" w:rsidRPr="00D60A91" w:rsidTr="00D60A91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2. Composting, either through a company such as Blue Earth or in your own yard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Using a garbage disposal or sending food scraps to the landfill</w:t>
            </w:r>
          </w:p>
        </w:tc>
      </w:tr>
      <w:tr w:rsidR="00D60A91" w:rsidRPr="00D60A91" w:rsidTr="00D60A91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3. Eating meat no more than once or twice a week</w:t>
            </w:r>
            <w:bookmarkStart w:id="0" w:name="_GoBack"/>
            <w:bookmarkEnd w:id="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“Meatless Mondays” are not enough</w:t>
            </w:r>
          </w:p>
        </w:tc>
      </w:tr>
      <w:tr w:rsidR="00D60A91" w:rsidRPr="00D60A91" w:rsidTr="00D60A91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4. Reusable water bottles and tap water that is overwhelmingly safe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Commercial bottled water</w:t>
            </w:r>
          </w:p>
        </w:tc>
      </w:tr>
      <w:tr w:rsidR="00D60A91" w:rsidRPr="00D60A91" w:rsidTr="00D60A91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5. Electric or hybrid cars, bikes, public transportation and car-pooling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Gasoline-powered vehicles</w:t>
            </w:r>
          </w:p>
        </w:tc>
      </w:tr>
      <w:tr w:rsidR="00D60A91" w:rsidRPr="00D60A91" w:rsidTr="00D60A91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6. Sustainable family planning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Large families</w:t>
            </w:r>
          </w:p>
        </w:tc>
      </w:tr>
      <w:tr w:rsidR="00D60A91" w:rsidRPr="00D60A91" w:rsidTr="00D60A91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7. Celebratory gift giving…think giving an experience, i.e., event tickets, a homemade meal, charitable donation, etc.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Material possessions</w:t>
            </w:r>
          </w:p>
        </w:tc>
      </w:tr>
      <w:tr w:rsidR="00D60A91" w:rsidRPr="00D60A91" w:rsidTr="00D60A91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8. Reading newspapers, books and periodicals online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91" w:rsidRPr="00D60A91" w:rsidRDefault="00D60A9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60A91">
              <w:rPr>
                <w:rFonts w:asciiTheme="minorHAnsi" w:hAnsiTheme="minorHAnsi" w:cstheme="minorHAnsi"/>
                <w:sz w:val="24"/>
                <w:szCs w:val="24"/>
              </w:rPr>
              <w:t>Hard-copy printed material</w:t>
            </w:r>
          </w:p>
        </w:tc>
      </w:tr>
    </w:tbl>
    <w:p w:rsidR="00D60A91" w:rsidRPr="00D60A91" w:rsidRDefault="00D60A91" w:rsidP="00D60A9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60A91" w:rsidRPr="00D60A91" w:rsidRDefault="00D60A91" w:rsidP="00D60A91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gramStart"/>
      <w:r w:rsidRPr="00D60A91">
        <w:rPr>
          <w:rFonts w:asciiTheme="minorHAnsi" w:hAnsiTheme="minorHAnsi" w:cstheme="minorHAnsi"/>
          <w:sz w:val="24"/>
          <w:szCs w:val="24"/>
        </w:rPr>
        <w:t>Let’s</w:t>
      </w:r>
      <w:proofErr w:type="gramEnd"/>
      <w:r w:rsidRPr="00D60A91">
        <w:rPr>
          <w:rFonts w:asciiTheme="minorHAnsi" w:hAnsiTheme="minorHAnsi" w:cstheme="minorHAnsi"/>
          <w:sz w:val="24"/>
          <w:szCs w:val="24"/>
        </w:rPr>
        <w:t xml:space="preserve"> all do more to lower our carbon footprint and help restore God’s gift of creation to ALL of Earth’s inhabitants.</w:t>
      </w:r>
    </w:p>
    <w:p w:rsidR="00D60A91" w:rsidRPr="00D60A91" w:rsidRDefault="00D60A91" w:rsidP="00D60A91">
      <w:pPr>
        <w:pStyle w:val="NoSpacing"/>
        <w:jc w:val="right"/>
        <w:rPr>
          <w:rFonts w:asciiTheme="minorHAnsi" w:hAnsiTheme="minorHAnsi" w:cstheme="minorHAnsi"/>
          <w:sz w:val="24"/>
          <w:szCs w:val="24"/>
        </w:rPr>
      </w:pPr>
      <w:r w:rsidRPr="00D60A91">
        <w:rPr>
          <w:rFonts w:asciiTheme="minorHAnsi" w:hAnsiTheme="minorHAnsi" w:cstheme="minorHAnsi"/>
          <w:sz w:val="24"/>
          <w:szCs w:val="24"/>
        </w:rPr>
        <w:t>In hope from</w:t>
      </w:r>
    </w:p>
    <w:p w:rsidR="00D60A91" w:rsidRPr="00D60A91" w:rsidRDefault="00D60A91" w:rsidP="00D60A91">
      <w:pPr>
        <w:pStyle w:val="NoSpacing"/>
        <w:jc w:val="right"/>
        <w:rPr>
          <w:rFonts w:asciiTheme="minorHAnsi" w:hAnsiTheme="minorHAnsi" w:cstheme="minorHAnsi"/>
          <w:sz w:val="24"/>
          <w:szCs w:val="24"/>
        </w:rPr>
      </w:pPr>
      <w:r w:rsidRPr="00D60A91">
        <w:rPr>
          <w:rFonts w:asciiTheme="minorHAnsi" w:hAnsiTheme="minorHAnsi" w:cstheme="minorHAnsi"/>
          <w:sz w:val="24"/>
          <w:szCs w:val="24"/>
        </w:rPr>
        <w:t>Your Environmental Action Committee</w:t>
      </w:r>
    </w:p>
    <w:p w:rsidR="00E07913" w:rsidRPr="00D60A91" w:rsidRDefault="00E07913">
      <w:pPr>
        <w:rPr>
          <w:rFonts w:cstheme="minorHAnsi"/>
        </w:rPr>
      </w:pPr>
    </w:p>
    <w:sectPr w:rsidR="00E07913" w:rsidRPr="00D6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91"/>
    <w:rsid w:val="00D60A91"/>
    <w:rsid w:val="00E0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3B3D0-CBE5-4AEF-A110-5B623FA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91"/>
    <w:pPr>
      <w:spacing w:line="25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60A91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D60A91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table" w:styleId="TableGrid">
    <w:name w:val="Table Grid"/>
    <w:basedOn w:val="TableNormal"/>
    <w:uiPriority w:val="59"/>
    <w:rsid w:val="00D60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Fisher</dc:creator>
  <cp:keywords/>
  <dc:description/>
  <cp:lastModifiedBy>Susan Fisher</cp:lastModifiedBy>
  <cp:revision>1</cp:revision>
  <dcterms:created xsi:type="dcterms:W3CDTF">2023-07-18T15:07:00Z</dcterms:created>
  <dcterms:modified xsi:type="dcterms:W3CDTF">2023-07-18T15:08:00Z</dcterms:modified>
</cp:coreProperties>
</file>